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B7C4B" w:rsidRDefault="007F5931" w:rsidP="00894AD2">
      <w:pPr>
        <w:spacing w:line="240" w:lineRule="exact"/>
        <w:jc w:val="both"/>
        <w:rPr>
          <w:rFonts w:ascii="Arial" w:hAnsi="Arial" w:cs="Arial"/>
          <w:u w:val="single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894AD2" w:rsidRPr="002B09C8">
        <w:rPr>
          <w:rFonts w:ascii="Arial" w:hAnsi="Arial" w:cs="Arial"/>
        </w:rPr>
        <w:t>от</w:t>
      </w:r>
      <w:r w:rsidR="00894AD2" w:rsidRPr="002B09C8">
        <w:rPr>
          <w:rFonts w:ascii="Arial" w:hAnsi="Arial" w:cs="Arial"/>
          <w:kern w:val="36"/>
        </w:rPr>
        <w:t xml:space="preserve"> </w:t>
      </w:r>
      <w:r w:rsidR="00894AD2" w:rsidRPr="002B09C8">
        <w:rPr>
          <w:rFonts w:ascii="Arial" w:hAnsi="Arial" w:cs="Arial"/>
        </w:rPr>
        <w:t>19.03.2025 № 27</w:t>
      </w:r>
      <w:r w:rsidR="00894AD2" w:rsidRPr="002B09C8">
        <w:rPr>
          <w:rFonts w:ascii="Arial" w:hAnsi="Arial" w:cs="Arial"/>
        </w:rPr>
        <w:t xml:space="preserve"> </w:t>
      </w:r>
      <w:bookmarkStart w:id="0" w:name="_GoBack"/>
      <w:bookmarkEnd w:id="0"/>
      <w:r w:rsidR="00894AD2" w:rsidRPr="002B09C8">
        <w:rPr>
          <w:rFonts w:ascii="Arial" w:hAnsi="Arial" w:cs="Arial"/>
        </w:rPr>
        <w:t>«</w:t>
      </w:r>
      <w:r w:rsidR="00894AD2" w:rsidRPr="002B09C8">
        <w:rPr>
          <w:rFonts w:ascii="Arial" w:hAnsi="Arial" w:cs="Arial"/>
          <w:color w:val="000000"/>
        </w:rPr>
        <w:t xml:space="preserve">Об утверждении </w:t>
      </w:r>
      <w:r w:rsidR="00894AD2">
        <w:rPr>
          <w:rFonts w:ascii="Arial" w:hAnsi="Arial" w:cs="Arial"/>
          <w:color w:val="000000"/>
        </w:rPr>
        <w:t xml:space="preserve">Программы профилактики рисков </w:t>
      </w:r>
      <w:r w:rsidR="00894AD2" w:rsidRPr="002B09C8">
        <w:rPr>
          <w:rFonts w:ascii="Arial" w:hAnsi="Arial" w:cs="Arial"/>
          <w:color w:val="000000"/>
        </w:rPr>
        <w:t xml:space="preserve">причинения вреда (ущерба) охраняемым законом ценностям на 2025 год в рамках </w:t>
      </w:r>
      <w:r w:rsidR="00894AD2" w:rsidRPr="002B09C8">
        <w:rPr>
          <w:rFonts w:ascii="Arial" w:eastAsia="Calibri" w:hAnsi="Arial" w:cs="Arial"/>
          <w:color w:val="000000"/>
          <w:lang w:eastAsia="en-US"/>
        </w:rPr>
        <w:t>муниципального контроля в сфере благоустройства на территории</w:t>
      </w:r>
      <w:r w:rsidR="00894AD2" w:rsidRPr="002B09C8">
        <w:rPr>
          <w:rFonts w:ascii="Arial" w:hAnsi="Arial" w:cs="Arial"/>
          <w:color w:val="000000"/>
        </w:rPr>
        <w:t xml:space="preserve"> Листвянского сельсовета Искитимского района Новосибирской области</w:t>
      </w:r>
      <w:r w:rsidR="00894AD2" w:rsidRPr="002B09C8">
        <w:rPr>
          <w:rFonts w:ascii="Arial" w:hAnsi="Arial" w:cs="Arial"/>
        </w:rPr>
        <w:t xml:space="preserve">» </w:t>
      </w:r>
    </w:p>
    <w:p w:rsidR="00D904E1" w:rsidRPr="007F5931" w:rsidRDefault="00D904E1" w:rsidP="007F5931">
      <w:pPr>
        <w:spacing w:line="240" w:lineRule="exact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31DE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2CE3"/>
    <w:rsid w:val="00C20342"/>
    <w:rsid w:val="00C92691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2026-07-02T09:11:00Z</dcterms:created>
  <dcterms:modified xsi:type="dcterms:W3CDTF">2026-07-02T09:11:00Z</dcterms:modified>
</cp:coreProperties>
</file>